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68" w:rsidRDefault="00B53AAC" w:rsidP="00C64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публичного обсуждения результатов правоприменительной практики контрольной (надзорной) деятельности Северо-Западного управления Ростехнадзора на территории Псковской обла</w:t>
      </w:r>
      <w:r w:rsidR="00C64668">
        <w:rPr>
          <w:rFonts w:ascii="Times New Roman" w:hAnsi="Times New Roman" w:cs="Times New Roman"/>
          <w:sz w:val="28"/>
          <w:szCs w:val="28"/>
        </w:rPr>
        <w:t>сти</w:t>
      </w:r>
    </w:p>
    <w:p w:rsidR="00C64668" w:rsidRDefault="00C64668" w:rsidP="00C64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AAC" w:rsidRDefault="00C64668" w:rsidP="00C64668">
      <w:pPr>
        <w:spacing w:after="0" w:line="240" w:lineRule="auto"/>
        <w:ind w:left="-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3AAC">
        <w:rPr>
          <w:rFonts w:ascii="Times New Roman" w:hAnsi="Times New Roman" w:cs="Times New Roman"/>
          <w:sz w:val="28"/>
          <w:szCs w:val="28"/>
        </w:rPr>
        <w:t xml:space="preserve">21 мая 2025 г.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3AAC">
        <w:rPr>
          <w:rFonts w:ascii="Times New Roman" w:hAnsi="Times New Roman" w:cs="Times New Roman"/>
          <w:sz w:val="28"/>
          <w:szCs w:val="28"/>
        </w:rPr>
        <w:t>г. Псков,</w:t>
      </w:r>
    </w:p>
    <w:p w:rsidR="00B53AAC" w:rsidRDefault="00B53AAC" w:rsidP="00B53A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МБУК «Городской культурный центр»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AAC" w:rsidRDefault="00B53AAC" w:rsidP="00B53A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Псков, пл. Победы, д.</w:t>
      </w:r>
      <w:r w:rsidR="00C6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C64668" w:rsidRDefault="00C64668" w:rsidP="00B53A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B53AAC" w:rsidTr="00C64668">
        <w:tc>
          <w:tcPr>
            <w:tcW w:w="845" w:type="pct"/>
            <w:vAlign w:val="center"/>
          </w:tcPr>
          <w:p w:rsidR="00B53AAC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155" w:type="pct"/>
            <w:vAlign w:val="center"/>
          </w:tcPr>
          <w:p w:rsidR="00B53AAC" w:rsidRPr="00EB6208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 подключения, регистрация участников.</w:t>
            </w:r>
          </w:p>
        </w:tc>
      </w:tr>
      <w:tr w:rsidR="00B53AAC" w:rsidTr="00C64668">
        <w:tc>
          <w:tcPr>
            <w:tcW w:w="845" w:type="pct"/>
            <w:vAlign w:val="center"/>
          </w:tcPr>
          <w:p w:rsidR="00B53AAC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155" w:type="pct"/>
            <w:vAlign w:val="center"/>
          </w:tcPr>
          <w:p w:rsidR="00B53AAC" w:rsidRPr="00EB6208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Открытие. Приветствие участников 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публичного обсуждения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Давыдов Константин Александрович – руководитель Северо-Западного управления Ростехнадзора.</w:t>
            </w:r>
          </w:p>
        </w:tc>
      </w:tr>
      <w:tr w:rsidR="00B53AAC" w:rsidTr="00C64668">
        <w:tc>
          <w:tcPr>
            <w:tcW w:w="845" w:type="pct"/>
            <w:vAlign w:val="center"/>
          </w:tcPr>
          <w:p w:rsidR="00B53AAC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4155" w:type="pct"/>
            <w:vAlign w:val="center"/>
          </w:tcPr>
          <w:p w:rsidR="00B53AAC" w:rsidRPr="00C64668" w:rsidRDefault="000F368F" w:rsidP="000F36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губернатора Псковской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Шатурного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Игоря Николаевича.</w:t>
            </w:r>
          </w:p>
        </w:tc>
      </w:tr>
      <w:tr w:rsidR="00B53AAC" w:rsidTr="00C64668">
        <w:tc>
          <w:tcPr>
            <w:tcW w:w="845" w:type="pct"/>
            <w:vAlign w:val="center"/>
          </w:tcPr>
          <w:p w:rsidR="00B53AAC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  <w:tc>
          <w:tcPr>
            <w:tcW w:w="4155" w:type="pct"/>
            <w:vAlign w:val="center"/>
          </w:tcPr>
          <w:p w:rsidR="00B53AAC" w:rsidRPr="00EB6208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68">
              <w:rPr>
                <w:rFonts w:ascii="Times New Roman" w:hAnsi="Times New Roman" w:cs="Times New Roman"/>
                <w:b/>
                <w:sz w:val="28"/>
                <w:szCs w:val="28"/>
              </w:rPr>
              <w:t>«Обзор правоприменительной практики Северо-Западного управления Ростехнадзора на территории Псковской области за 2024 год»</w:t>
            </w:r>
            <w:r w:rsidR="00C64668" w:rsidRPr="00C64668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>окладчик – заместитель руководителя Северо-Западного управления Ростехнадзора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Викторович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53AAC" w:rsidRPr="002B434A" w:rsidTr="00C64668">
        <w:tc>
          <w:tcPr>
            <w:tcW w:w="845" w:type="pct"/>
            <w:vAlign w:val="center"/>
          </w:tcPr>
          <w:p w:rsidR="00B53AAC" w:rsidRPr="002B434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4A"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434A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4155" w:type="pct"/>
            <w:vAlign w:val="center"/>
          </w:tcPr>
          <w:p w:rsidR="00B53AAC" w:rsidRPr="00B53AAC" w:rsidRDefault="00B53AAC" w:rsidP="000376A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668">
              <w:rPr>
                <w:rFonts w:ascii="Times New Roman" w:hAnsi="Times New Roman" w:cs="Times New Roman"/>
                <w:b/>
                <w:sz w:val="28"/>
                <w:szCs w:val="28"/>
              </w:rPr>
              <w:t>«Итоги контрольной (надзорной) деятельности отдела по государственному энергетическому надзору по Псковской области за 2024 год. Итоги прохождения осенне-зимнего периода 2024-2025</w:t>
            </w:r>
            <w:r w:rsid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4668">
              <w:rPr>
                <w:rFonts w:ascii="Times New Roman" w:hAnsi="Times New Roman" w:cs="Times New Roman"/>
                <w:b/>
                <w:sz w:val="28"/>
                <w:szCs w:val="28"/>
              </w:rPr>
              <w:t>гг.»</w:t>
            </w:r>
            <w:r w:rsidR="000376AC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B6208">
              <w:rPr>
                <w:rFonts w:ascii="Times New Roman" w:hAnsi="Times New Roman" w:cs="Times New Roman"/>
                <w:sz w:val="28"/>
                <w:szCs w:val="28"/>
              </w:rPr>
              <w:t xml:space="preserve">окладчик – </w:t>
            </w:r>
            <w:r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государственному энергетическому надзору по Псковской области</w:t>
            </w:r>
            <w:r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Северо-Западного управления Ростехнадзора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Желтопятов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Владимир Александрович</w:t>
            </w:r>
            <w:r w:rsidRPr="00EB62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037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«Анализ сведений об организации и осуществлении производственного </w:t>
            </w:r>
            <w:proofErr w:type="gramStart"/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соблюдением требований промышленной безопасности, поступивших от поднадзорных организаций Псковской области, на предм</w:t>
            </w:r>
            <w:r w:rsidR="000376AC">
              <w:rPr>
                <w:rFonts w:ascii="Times New Roman" w:hAnsi="Times New Roman" w:cs="Times New Roman"/>
                <w:b/>
                <w:sz w:val="28"/>
                <w:szCs w:val="28"/>
              </w:rPr>
              <w:t>ет выявления индикаторов риска»</w:t>
            </w:r>
            <w:r w:rsidR="000376AC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окладчик – начальник отдела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мышленной безопасности по Псковской области</w:t>
            </w:r>
            <w:r w:rsidRPr="00E9479A">
              <w:rPr>
                <w:sz w:val="28"/>
                <w:szCs w:val="28"/>
              </w:rPr>
              <w:t xml:space="preserve"> 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 w:rsidRPr="00E9479A">
              <w:rPr>
                <w:sz w:val="28"/>
                <w:szCs w:val="28"/>
              </w:rPr>
              <w:t xml:space="preserve"> </w:t>
            </w:r>
            <w:r w:rsidRPr="00133345">
              <w:rPr>
                <w:rFonts w:ascii="Times New Roman" w:hAnsi="Times New Roman" w:cs="Times New Roman"/>
                <w:sz w:val="28"/>
                <w:szCs w:val="28"/>
              </w:rPr>
              <w:t>Мещеряков Алексей Евгеньевич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C64668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</w:t>
            </w:r>
            <w:r w:rsidR="00B53AAC" w:rsidRPr="00E9479A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0376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>«Аттестация в области промышленной безопасности:</w:t>
            </w:r>
            <w:r w:rsid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изменения с 1 марта 2025 г. в связи с выходом </w:t>
            </w:r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 Правительства Российской Федерации от 21.10.2024 №</w:t>
            </w:r>
            <w:r w:rsidR="00037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76AC">
              <w:rPr>
                <w:rFonts w:ascii="Times New Roman" w:hAnsi="Times New Roman" w:cs="Times New Roman"/>
                <w:b/>
                <w:sz w:val="28"/>
                <w:szCs w:val="28"/>
              </w:rPr>
              <w:t>1416»</w:t>
            </w:r>
            <w:r w:rsidR="000376AC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кладчик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обеспечения, лицензирования и ведения государственного реестра ОПО по Псковской области 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 xml:space="preserve">Северо-Западного управления Ростехнадзора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Кочнева Марина Георгиевна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C64668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</w:t>
            </w:r>
            <w:r w:rsidR="00B53AAC" w:rsidRPr="00E9479A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1C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«Реализация программы </w:t>
            </w:r>
            <w:proofErr w:type="spellStart"/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>догазификации</w:t>
            </w:r>
            <w:proofErr w:type="spellEnd"/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Псковской области. Специфика и особенности региона»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окладчик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3D0D" w:rsidRPr="00E23985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– главный инженер АО «Газпром газораспределение Псков» Ксенофонтов Максим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12.35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643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безопасного проведения работ при ликвидации последствий неблагоприятных погодных явлений в сетях Псковского филиала ПАО «Россети Северо-Запад»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окладчик –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E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3ECB" w:rsidRPr="00643ECB">
              <w:rPr>
                <w:rFonts w:ascii="Times New Roman" w:hAnsi="Times New Roman" w:cs="Times New Roman"/>
                <w:sz w:val="28"/>
                <w:szCs w:val="28"/>
              </w:rPr>
              <w:t>ервый заместитель директора</w:t>
            </w:r>
            <w:r w:rsidR="00643EC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bookmarkStart w:id="0" w:name="_GoBack"/>
            <w:bookmarkEnd w:id="0"/>
            <w:r w:rsidR="00643ECB" w:rsidRPr="00643ECB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  <w:r w:rsidR="00593D0D">
              <w:rPr>
                <w:rFonts w:ascii="Times New Roman" w:hAnsi="Times New Roman" w:cs="Times New Roman"/>
                <w:sz w:val="28"/>
                <w:szCs w:val="28"/>
              </w:rPr>
              <w:t xml:space="preserve"> Псковского филиала ПАО «Россети Северо-Запад»  </w:t>
            </w:r>
            <w:r w:rsidR="00776484" w:rsidRPr="00776484">
              <w:rPr>
                <w:rFonts w:ascii="Times New Roman" w:hAnsi="Times New Roman" w:cs="Times New Roman"/>
                <w:sz w:val="28"/>
                <w:szCs w:val="28"/>
              </w:rPr>
              <w:t>Богачёв Вадим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59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>«Система организации охраны труда при эксплуатации энергоустановок в филиале ПАО «ОГК-2</w:t>
            </w:r>
            <w:r w:rsidR="001C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1C553D">
              <w:rPr>
                <w:rFonts w:ascii="Times New Roman" w:hAnsi="Times New Roman" w:cs="Times New Roman"/>
                <w:b/>
                <w:sz w:val="28"/>
                <w:szCs w:val="28"/>
              </w:rPr>
              <w:t>Псковская ГРЭС»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окладчик –</w:t>
            </w:r>
            <w:r w:rsidR="001C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D0D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директор-главный инженер  филиала ПАО «ОГК-2» Псковская ГРЭС</w:t>
            </w:r>
            <w:proofErr w:type="gramStart"/>
            <w:r w:rsidR="00593D0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 w:rsidR="00593D0D">
              <w:rPr>
                <w:rFonts w:ascii="Times New Roman" w:hAnsi="Times New Roman" w:cs="Times New Roman"/>
                <w:sz w:val="28"/>
                <w:szCs w:val="28"/>
              </w:rPr>
              <w:t>олубев Евгений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AAC" w:rsidRPr="00E9479A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Ростехнадзора.</w:t>
            </w:r>
          </w:p>
        </w:tc>
      </w:tr>
      <w:tr w:rsidR="00B53AAC" w:rsidTr="00C64668">
        <w:tc>
          <w:tcPr>
            <w:tcW w:w="845" w:type="pct"/>
            <w:vAlign w:val="center"/>
          </w:tcPr>
          <w:p w:rsidR="00B53AAC" w:rsidRPr="00E9479A" w:rsidRDefault="00B53AAC" w:rsidP="00C6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  <w:r w:rsidR="00C64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4155" w:type="pct"/>
            <w:vAlign w:val="center"/>
          </w:tcPr>
          <w:p w:rsidR="00B53AAC" w:rsidRPr="00E9479A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B53AAC" w:rsidRPr="00E9479A" w:rsidRDefault="00B53AAC" w:rsidP="00C64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79A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</w:tr>
    </w:tbl>
    <w:p w:rsidR="00B53AAC" w:rsidRDefault="00B53AAC" w:rsidP="00B53A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AAC" w:rsidRPr="007032A9" w:rsidRDefault="00B53AAC" w:rsidP="00B53A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4F5" w:rsidRPr="007032A9" w:rsidRDefault="00A004F5" w:rsidP="00A004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4F5" w:rsidRPr="007032A9" w:rsidSect="006A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5B0C"/>
    <w:multiLevelType w:val="multilevel"/>
    <w:tmpl w:val="EBAE398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A9"/>
    <w:rsid w:val="00002AE2"/>
    <w:rsid w:val="000376AC"/>
    <w:rsid w:val="000F368F"/>
    <w:rsid w:val="00124579"/>
    <w:rsid w:val="001444F8"/>
    <w:rsid w:val="00164C77"/>
    <w:rsid w:val="001B304E"/>
    <w:rsid w:val="001C553D"/>
    <w:rsid w:val="001E5380"/>
    <w:rsid w:val="00297A12"/>
    <w:rsid w:val="003219E3"/>
    <w:rsid w:val="00324C2A"/>
    <w:rsid w:val="0034697B"/>
    <w:rsid w:val="00433D3F"/>
    <w:rsid w:val="00442A36"/>
    <w:rsid w:val="00477984"/>
    <w:rsid w:val="005715A7"/>
    <w:rsid w:val="00593D0D"/>
    <w:rsid w:val="005C2088"/>
    <w:rsid w:val="005C2F67"/>
    <w:rsid w:val="0063181F"/>
    <w:rsid w:val="0064343A"/>
    <w:rsid w:val="00643ECB"/>
    <w:rsid w:val="006A2640"/>
    <w:rsid w:val="006D7D64"/>
    <w:rsid w:val="006E0669"/>
    <w:rsid w:val="0070097A"/>
    <w:rsid w:val="007032A9"/>
    <w:rsid w:val="00736D8E"/>
    <w:rsid w:val="0075765E"/>
    <w:rsid w:val="00776484"/>
    <w:rsid w:val="007A7F39"/>
    <w:rsid w:val="007D1F1C"/>
    <w:rsid w:val="008F3CDC"/>
    <w:rsid w:val="009421EB"/>
    <w:rsid w:val="00960F18"/>
    <w:rsid w:val="009E7291"/>
    <w:rsid w:val="00A004F5"/>
    <w:rsid w:val="00A41FC3"/>
    <w:rsid w:val="00B11D7A"/>
    <w:rsid w:val="00B4630C"/>
    <w:rsid w:val="00B53AAC"/>
    <w:rsid w:val="00B70FB3"/>
    <w:rsid w:val="00C64668"/>
    <w:rsid w:val="00C70412"/>
    <w:rsid w:val="00C900DD"/>
    <w:rsid w:val="00CD2F02"/>
    <w:rsid w:val="00CE3137"/>
    <w:rsid w:val="00D61C89"/>
    <w:rsid w:val="00DC1E6B"/>
    <w:rsid w:val="00E00910"/>
    <w:rsid w:val="00E3585C"/>
    <w:rsid w:val="00E513F2"/>
    <w:rsid w:val="00E61521"/>
    <w:rsid w:val="00E7242A"/>
    <w:rsid w:val="00F74ED1"/>
    <w:rsid w:val="00FA556E"/>
    <w:rsid w:val="00FC17B0"/>
    <w:rsid w:val="00FD126F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4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Batakova</dc:creator>
  <cp:lastModifiedBy>Ермоченкова Ольга Юрьевна</cp:lastModifiedBy>
  <cp:revision>8</cp:revision>
  <cp:lastPrinted>2024-04-08T06:18:00Z</cp:lastPrinted>
  <dcterms:created xsi:type="dcterms:W3CDTF">2025-03-13T09:06:00Z</dcterms:created>
  <dcterms:modified xsi:type="dcterms:W3CDTF">2025-05-14T07:57:00Z</dcterms:modified>
</cp:coreProperties>
</file>